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01" w:rsidRDefault="00632001" w:rsidP="00632001">
      <w:pPr>
        <w:pStyle w:val="a3"/>
        <w:rPr>
          <w:color w:val="000000"/>
          <w:sz w:val="27"/>
          <w:szCs w:val="27"/>
        </w:rPr>
      </w:pPr>
      <w:bookmarkStart w:id="0" w:name="_GoBack"/>
      <w:bookmarkEnd w:id="0"/>
      <w:r>
        <w:rPr>
          <w:rStyle w:val="a4"/>
          <w:color w:val="000000"/>
          <w:sz w:val="27"/>
          <w:szCs w:val="27"/>
        </w:rPr>
        <w:t>Русский язык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обязательный предмет. Большинство ребят написали его хорошо: двоечников - всего 1% от всех сдающих.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Невероятно, но факт: по оценке экспертов, большая часть ошибок, с которыми 11-классники приходят на ЕГЭ, родом из 6-7-х классов. С правописанием -</w:t>
      </w:r>
      <w:proofErr w:type="gramStart"/>
      <w:r>
        <w:rPr>
          <w:color w:val="000000"/>
          <w:sz w:val="27"/>
          <w:szCs w:val="27"/>
        </w:rPr>
        <w:t>Н- и</w:t>
      </w:r>
      <w:proofErr w:type="gramEnd"/>
      <w:r>
        <w:rPr>
          <w:color w:val="000000"/>
          <w:sz w:val="27"/>
          <w:szCs w:val="27"/>
        </w:rPr>
        <w:t xml:space="preserve"> -НН- не справляются около 35% выпускников. "Тканый", "растрепанный", "лиственница"... Эта ошибка повторяется из года в год.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Также в топе - ошибки на безударную гласную в корне слова. Рос/</w:t>
      </w:r>
      <w:proofErr w:type="spellStart"/>
      <w:r>
        <w:rPr>
          <w:color w:val="000000"/>
          <w:sz w:val="27"/>
          <w:szCs w:val="27"/>
        </w:rPr>
        <w:t>ращ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гар</w:t>
      </w:r>
      <w:proofErr w:type="spellEnd"/>
      <w:r>
        <w:rPr>
          <w:color w:val="000000"/>
          <w:sz w:val="27"/>
          <w:szCs w:val="27"/>
        </w:rPr>
        <w:t xml:space="preserve">/гор, клан/клон, </w:t>
      </w:r>
      <w:proofErr w:type="spellStart"/>
      <w:r>
        <w:rPr>
          <w:color w:val="000000"/>
          <w:sz w:val="27"/>
          <w:szCs w:val="27"/>
        </w:rPr>
        <w:t>бер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бир</w:t>
      </w:r>
      <w:proofErr w:type="spellEnd"/>
      <w:r>
        <w:rPr>
          <w:color w:val="000000"/>
          <w:sz w:val="27"/>
          <w:szCs w:val="27"/>
        </w:rPr>
        <w:t xml:space="preserve"> - вариантов много. И это несмотря на то, что учителя твердят про корни чуть ли не с первого класса...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 из самых сложных тем - "Правописание личных окончаний глаголов и суффиксов причастий" "</w:t>
      </w:r>
      <w:proofErr w:type="spellStart"/>
      <w:r>
        <w:rPr>
          <w:color w:val="000000"/>
          <w:sz w:val="27"/>
          <w:szCs w:val="27"/>
        </w:rPr>
        <w:t>СутулЯщийся</w:t>
      </w:r>
      <w:proofErr w:type="spellEnd"/>
      <w:r>
        <w:rPr>
          <w:color w:val="000000"/>
          <w:sz w:val="27"/>
          <w:szCs w:val="27"/>
        </w:rPr>
        <w:t>", "</w:t>
      </w:r>
      <w:proofErr w:type="spellStart"/>
      <w:r>
        <w:rPr>
          <w:color w:val="000000"/>
          <w:sz w:val="27"/>
          <w:szCs w:val="27"/>
        </w:rPr>
        <w:t>светИтся</w:t>
      </w:r>
      <w:proofErr w:type="spellEnd"/>
      <w:r>
        <w:rPr>
          <w:color w:val="000000"/>
          <w:sz w:val="27"/>
          <w:szCs w:val="27"/>
        </w:rPr>
        <w:t>", "</w:t>
      </w:r>
      <w:proofErr w:type="spellStart"/>
      <w:r>
        <w:rPr>
          <w:color w:val="000000"/>
          <w:sz w:val="27"/>
          <w:szCs w:val="27"/>
        </w:rPr>
        <w:t>колЕтся</w:t>
      </w:r>
      <w:proofErr w:type="spellEnd"/>
      <w:r>
        <w:rPr>
          <w:color w:val="000000"/>
          <w:sz w:val="27"/>
          <w:szCs w:val="27"/>
        </w:rPr>
        <w:t>"... примерно 60% "</w:t>
      </w:r>
      <w:proofErr w:type="spellStart"/>
      <w:r>
        <w:rPr>
          <w:color w:val="000000"/>
          <w:sz w:val="27"/>
          <w:szCs w:val="27"/>
        </w:rPr>
        <w:t>егэшников</w:t>
      </w:r>
      <w:proofErr w:type="spellEnd"/>
      <w:r>
        <w:rPr>
          <w:color w:val="000000"/>
          <w:sz w:val="27"/>
          <w:szCs w:val="27"/>
        </w:rPr>
        <w:t>" с этим заданием не справились. Последняя буква в словах "профессора" и "директора" тоже сильно испортила жизнь многим школьникам.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Правописание суффиксов и приставок - "слабое звено". Причина ошибок? Некоторым даже в 11-м классе по-прежнему сложно определить некоторые части речи.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Нередко выпускники смешивают приставку "с" с приставками, оканчивающимися на "-з/-с". Объединяя их в одно правило, они пишут букву "з" перед парными звонкими согласными (</w:t>
      </w:r>
      <w:proofErr w:type="spellStart"/>
      <w:r>
        <w:rPr>
          <w:color w:val="000000"/>
          <w:sz w:val="27"/>
          <w:szCs w:val="27"/>
        </w:rPr>
        <w:t>зделать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збить</w:t>
      </w:r>
      <w:proofErr w:type="spellEnd"/>
      <w:r>
        <w:rPr>
          <w:color w:val="000000"/>
          <w:sz w:val="27"/>
          <w:szCs w:val="27"/>
        </w:rPr>
        <w:t>), - раскрывают подробности эксперты ФИПИ.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Хромает и пунктуация: ребята путаются в запятых, тире и двоеточиях.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 формирование практической грамотности влияет не только процесс обучения, но и агрессивная языковая среда, специфика письменного общения в интернете и при помощи мобильной связи, - заключают эксперты ФИПИ. - Главные причины: сложность русской орфографии и пунктуации, сложность формирования орфографической и пунктуационной зоркости. Снижение интереса к чтению - тоже один из факторов, который негативно влияет на невысокий уровень практической грамотности современной молодежи.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Математика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еще один обязательный предмет, но экзаменов по нему два. Первый уровень базовый: достаточно и "тройки" (трех тестовых баллов по пятибалльной шкале) для получения аттестата, но в 2020 году из-за пандемии "базу" никто не сдавал.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Второй экзамен - профильный. Он требуется почти на половине всех специальностей в вузах: и будущему </w:t>
      </w:r>
      <w:proofErr w:type="spellStart"/>
      <w:r>
        <w:rPr>
          <w:color w:val="000000"/>
          <w:sz w:val="27"/>
          <w:szCs w:val="27"/>
        </w:rPr>
        <w:t>биоинформатику</w:t>
      </w:r>
      <w:proofErr w:type="spellEnd"/>
      <w:r>
        <w:rPr>
          <w:color w:val="000000"/>
          <w:sz w:val="27"/>
          <w:szCs w:val="27"/>
        </w:rPr>
        <w:t>, и психологу, и инженеру, и социологу...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интересно? Двоечников по профильной математике в 2020 году стало больше - 8,8 %. (А в прошлом было 6,7%.)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трудом дается выпускникам геометрия, и особенно стереометрия повышенного уровня сложности (средний процент выполнения - 2,5%). Подсказка: сначала все рисуем и решаем на черновике, стараемся визуализировать задачу.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У большинства участников трудности начинаются уже при построении и чтении чертежа при решении задач повышенного уровня сложности. </w:t>
      </w:r>
      <w:proofErr w:type="gramStart"/>
      <w:r>
        <w:rPr>
          <w:color w:val="000000"/>
          <w:sz w:val="27"/>
          <w:szCs w:val="27"/>
        </w:rPr>
        <w:t>Школьники очень часто совершают ошибки в решении прямоугольных треугольников</w:t>
      </w:r>
      <w:proofErr w:type="gramEnd"/>
      <w:r>
        <w:rPr>
          <w:color w:val="000000"/>
          <w:sz w:val="27"/>
          <w:szCs w:val="27"/>
        </w:rPr>
        <w:t>, - замечают эксперты при оценке выполнения заданий с развернутым ответом. - Повышение успешности возможно при включении в процесс обучения задач, развивающих геометрическое зрение и геометрическую интуицию.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Начала математического анализа, математические модели тоже многим оказались не по зубам. И по-прежнему у ребят вызывает трудности экономическая задача. Например, такая: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"В июле 2026 года Иванов планирует взять кредит на пять лет в размере 1050 тысяч рублей. Условия его возврата таковы: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каждый январь долг возрастает на 10% по сравнению с концом предыдущего года;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февраля по июнь каждого года необходимо выплатить одним платежом часть долга;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июле 2027, 2028 и 2029 годов долг остается равным 1050 тыс. рублей;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выплаты в 2030 и 2031 году равны;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июлю 2031 года долг будет выплачен полностью.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сколько рублей последняя выплата будет больше первой?"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Много ли взрослых с ходу смогут ее решить? Вопрос... Нужно постараться составить уравнение и решить его. Но читать условие надо очень внимательно: пропустишь мелкую деталь - и все, решение неверное. Опять же, такая тренировка потом очень пригодится молодым людям в жизни, если они захотят взять кредит и не прогадать с условиями.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lastRenderedPageBreak/>
        <w:t>Обществознание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самый популярный предмет: как экзамен по выбору его из года в год сдают примерно 50% выпускников. Но в итоге до "тройки" не дотягивает практически каждый пятый. Почему так много?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Примерно пятая часть участников ЕГЭ выбирает обществознание как не самый сложный учебный предмет или как запасной вариант, - рассказали эксперты ФИПИ. - Это достаточно слабо подготовленные по предмету выпускники, безосновательно надеющиеся на то, что здравого смысла, общих представлений на бытовом уровне, отрывочных знаний хватит для получения достаточного балла для поступления хотя бы в какой-то вуз.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Набор типичных ошибок тоже остается стабильным из года в год. Так, около 20% ребят, сдающих обществознание, толком не знают, чем занимается прокуратура и полиция. Считают, что правоохранительные органы принимают законы. Почти 25% не знают о сроках заключения трудового договора и условиях установления испытательного срока при приеме на работу. Примерно треть не различают уголовное и гражданское право.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По-прежнему не все выпускники средней школы знают названия высших государственных органов Российской Федерации и не различают функции законодательной и исполнительной власти. "Крепким орешком" также оказались задания, проверяющие знания о системе налогов в РФ. Самые трудные для участников ЕГЭ 2020 года налоги - транспортный, земельный и налог на доходы физических лиц.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32001" w:rsidRDefault="00632001" w:rsidP="006320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36C09" w:rsidRDefault="00632001"/>
    <w:sectPr w:rsidR="0033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01"/>
    <w:rsid w:val="00621C38"/>
    <w:rsid w:val="00624D62"/>
    <w:rsid w:val="006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BAC95-9DCF-4974-98CF-ABEDB959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Мустафина</dc:creator>
  <cp:keywords/>
  <dc:description/>
  <cp:lastModifiedBy>Ильмира Мустафина</cp:lastModifiedBy>
  <cp:revision>1</cp:revision>
  <dcterms:created xsi:type="dcterms:W3CDTF">2020-10-29T12:54:00Z</dcterms:created>
  <dcterms:modified xsi:type="dcterms:W3CDTF">2020-10-29T12:54:00Z</dcterms:modified>
</cp:coreProperties>
</file>